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96615" w:rsidRPr="00B96615" w:rsidP="00B96615" w14:paraId="4DA7C250" w14:textId="77777777">
      <w:pPr>
        <w:spacing w:after="0" w:line="480" w:lineRule="auto"/>
        <w:rPr>
          <w:rFonts w:ascii="Times New Roman" w:hAnsi="Times New Roman" w:cs="Times New Roman"/>
          <w:sz w:val="24"/>
          <w:szCs w:val="24"/>
        </w:rPr>
      </w:pPr>
      <w:r w:rsidRPr="00B96615">
        <w:rPr>
          <w:rFonts w:ascii="Times New Roman" w:hAnsi="Times New Roman" w:cs="Times New Roman"/>
          <w:sz w:val="24"/>
          <w:szCs w:val="24"/>
        </w:rPr>
        <w:t>Student name</w:t>
      </w:r>
    </w:p>
    <w:p w:rsidR="00B96615" w:rsidRPr="00B96615" w:rsidP="00B96615" w14:paraId="37D65433" w14:textId="77777777">
      <w:pPr>
        <w:spacing w:after="0" w:line="480" w:lineRule="auto"/>
        <w:rPr>
          <w:rFonts w:ascii="Times New Roman" w:hAnsi="Times New Roman" w:cs="Times New Roman"/>
          <w:sz w:val="24"/>
          <w:szCs w:val="24"/>
        </w:rPr>
      </w:pPr>
      <w:r w:rsidRPr="00B96615">
        <w:rPr>
          <w:rFonts w:ascii="Times New Roman" w:hAnsi="Times New Roman" w:cs="Times New Roman"/>
          <w:sz w:val="24"/>
          <w:szCs w:val="24"/>
        </w:rPr>
        <w:t>Institutional Affiliations</w:t>
      </w:r>
    </w:p>
    <w:p w:rsidR="00B96615" w:rsidRPr="00B96615" w:rsidP="00B96615" w14:paraId="3468F9E7" w14:textId="77777777">
      <w:pPr>
        <w:spacing w:after="0" w:line="480" w:lineRule="auto"/>
        <w:rPr>
          <w:rFonts w:ascii="Times New Roman" w:hAnsi="Times New Roman" w:cs="Times New Roman"/>
          <w:sz w:val="24"/>
          <w:szCs w:val="24"/>
        </w:rPr>
      </w:pPr>
      <w:r w:rsidRPr="00B96615">
        <w:rPr>
          <w:rFonts w:ascii="Times New Roman" w:hAnsi="Times New Roman" w:cs="Times New Roman"/>
          <w:sz w:val="24"/>
          <w:szCs w:val="24"/>
        </w:rPr>
        <w:t>Instructor name</w:t>
      </w:r>
    </w:p>
    <w:p w:rsidR="00B96615" w:rsidRPr="00B96615" w:rsidP="00B96615" w14:paraId="3A47D06F" w14:textId="77777777">
      <w:pPr>
        <w:spacing w:after="0" w:line="480" w:lineRule="auto"/>
        <w:rPr>
          <w:rFonts w:ascii="Times New Roman" w:hAnsi="Times New Roman" w:cs="Times New Roman"/>
          <w:sz w:val="24"/>
          <w:szCs w:val="24"/>
        </w:rPr>
      </w:pPr>
      <w:r w:rsidRPr="00B96615">
        <w:rPr>
          <w:rFonts w:ascii="Times New Roman" w:hAnsi="Times New Roman" w:cs="Times New Roman"/>
          <w:sz w:val="24"/>
          <w:szCs w:val="24"/>
        </w:rPr>
        <w:t>Course</w:t>
      </w:r>
    </w:p>
    <w:p w:rsidR="00B96615" w:rsidRPr="00B96615" w:rsidP="00B96615" w14:paraId="70141108" w14:textId="77777777">
      <w:pPr>
        <w:spacing w:after="0" w:line="480" w:lineRule="auto"/>
        <w:rPr>
          <w:rFonts w:ascii="Times New Roman" w:hAnsi="Times New Roman" w:cs="Times New Roman"/>
          <w:sz w:val="24"/>
          <w:szCs w:val="24"/>
        </w:rPr>
      </w:pPr>
      <w:r w:rsidRPr="00B96615">
        <w:rPr>
          <w:rFonts w:ascii="Times New Roman" w:hAnsi="Times New Roman" w:cs="Times New Roman"/>
          <w:sz w:val="24"/>
          <w:szCs w:val="24"/>
        </w:rPr>
        <w:t>Date</w:t>
      </w:r>
    </w:p>
    <w:p w:rsidR="00037845" w:rsidRPr="00B96615" w:rsidP="00B96615" w14:paraId="0EC47BFE" w14:textId="5B9B07D0">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QUESTION ONE</w:t>
      </w:r>
    </w:p>
    <w:p w:rsidR="00496681" w:rsidRPr="00B96615" w:rsidP="00B96615" w14:paraId="6587A7A1" w14:textId="4E30CFAA">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The black tar is distributed like a pizza delivery service. Every heroin franchise has got an owner in Xalisco who will be supplying the cell with the black tar. The owner usually does not </w:t>
      </w:r>
      <w:r w:rsidRPr="00B96615" w:rsidR="002D0096">
        <w:rPr>
          <w:rFonts w:ascii="Times New Roman" w:hAnsi="Times New Roman" w:cs="Times New Roman"/>
          <w:sz w:val="24"/>
          <w:szCs w:val="24"/>
        </w:rPr>
        <w:t>come regularly</w:t>
      </w:r>
      <w:r w:rsidRPr="00B96615">
        <w:rPr>
          <w:rFonts w:ascii="Times New Roman" w:hAnsi="Times New Roman" w:cs="Times New Roman"/>
          <w:sz w:val="24"/>
          <w:szCs w:val="24"/>
        </w:rPr>
        <w:t xml:space="preserve"> to the US </w:t>
      </w:r>
      <w:r w:rsidRPr="00B96615" w:rsidR="002D0096">
        <w:rPr>
          <w:rFonts w:ascii="Times New Roman" w:hAnsi="Times New Roman" w:cs="Times New Roman"/>
          <w:sz w:val="24"/>
          <w:szCs w:val="24"/>
        </w:rPr>
        <w:t xml:space="preserve">but he has communication only with the franchise manager that runs the business and living in Denver. There is a telephone operator who takes calls all day from addicts. Below the operator, there are drivers who drive in the city with their mouths full of little uninflated balloons of black tar heroin, twenty-five or thirty at a time. They also have a bottle of water if the police pull </w:t>
      </w:r>
      <w:r w:rsidRPr="00B96615" w:rsidR="000804AB">
        <w:rPr>
          <w:rFonts w:ascii="Times New Roman" w:hAnsi="Times New Roman" w:cs="Times New Roman"/>
          <w:sz w:val="24"/>
          <w:szCs w:val="24"/>
        </w:rPr>
        <w:t>over,</w:t>
      </w:r>
      <w:r w:rsidRPr="00B96615" w:rsidR="002D0096">
        <w:rPr>
          <w:rFonts w:ascii="Times New Roman" w:hAnsi="Times New Roman" w:cs="Times New Roman"/>
          <w:sz w:val="24"/>
          <w:szCs w:val="24"/>
        </w:rPr>
        <w:t xml:space="preserve"> they swig and swallow the balloons and will be eliminated in their waste.</w:t>
      </w:r>
    </w:p>
    <w:p w:rsidR="000804AB" w:rsidRPr="00B96615" w:rsidP="00B96615" w14:paraId="419B8639" w14:textId="63623DA8">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The Xalisco boys who did not end up in prison returned back and lived in the same </w:t>
      </w:r>
      <w:r w:rsidRPr="00B96615" w:rsidR="00537CE1">
        <w:rPr>
          <w:rFonts w:ascii="Times New Roman" w:hAnsi="Times New Roman" w:cs="Times New Roman"/>
          <w:sz w:val="24"/>
          <w:szCs w:val="24"/>
        </w:rPr>
        <w:t>houses. They</w:t>
      </w:r>
      <w:r w:rsidRPr="00B96615">
        <w:rPr>
          <w:rFonts w:ascii="Times New Roman" w:hAnsi="Times New Roman" w:cs="Times New Roman"/>
          <w:sz w:val="24"/>
          <w:szCs w:val="24"/>
        </w:rPr>
        <w:t xml:space="preserve"> put down no roots in the country and usually spent </w:t>
      </w:r>
      <w:r w:rsidRPr="00B96615" w:rsidR="00537CE1">
        <w:rPr>
          <w:rFonts w:ascii="Times New Roman" w:hAnsi="Times New Roman" w:cs="Times New Roman"/>
          <w:sz w:val="24"/>
          <w:szCs w:val="24"/>
        </w:rPr>
        <w:t>little money in America as it was not the case with other drug traffickers. The Xalisco boys only knew that they aimed to go home with nary a shot fired.</w:t>
      </w:r>
    </w:p>
    <w:p w:rsidR="006D0711" w:rsidRPr="00B96615" w:rsidP="00B96615" w14:paraId="60D28838" w14:textId="77777777">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Opium was cultivated as poppy at the Tigris and </w:t>
      </w:r>
      <w:r w:rsidRPr="00B96615">
        <w:rPr>
          <w:rFonts w:ascii="Times New Roman" w:hAnsi="Times New Roman" w:cs="Times New Roman"/>
          <w:sz w:val="24"/>
          <w:szCs w:val="24"/>
        </w:rPr>
        <w:t>Euphrates. This</w:t>
      </w:r>
      <w:r w:rsidRPr="00B96615">
        <w:rPr>
          <w:rFonts w:ascii="Times New Roman" w:hAnsi="Times New Roman" w:cs="Times New Roman"/>
          <w:sz w:val="24"/>
          <w:szCs w:val="24"/>
        </w:rPr>
        <w:t xml:space="preserve"> is the place where the method that is even used today was invented of slicing and draining the poppy’s pod containing the </w:t>
      </w:r>
      <w:r w:rsidRPr="00B96615">
        <w:rPr>
          <w:rFonts w:ascii="Times New Roman" w:hAnsi="Times New Roman" w:cs="Times New Roman"/>
          <w:sz w:val="24"/>
          <w:szCs w:val="24"/>
        </w:rPr>
        <w:t>opium. The</w:t>
      </w:r>
      <w:r w:rsidRPr="00B96615">
        <w:rPr>
          <w:rFonts w:ascii="Times New Roman" w:hAnsi="Times New Roman" w:cs="Times New Roman"/>
          <w:sz w:val="24"/>
          <w:szCs w:val="24"/>
        </w:rPr>
        <w:t xml:space="preserve"> ancient Egyptians also produced opium as a </w:t>
      </w:r>
      <w:r w:rsidRPr="00B96615">
        <w:rPr>
          <w:rFonts w:ascii="Times New Roman" w:hAnsi="Times New Roman" w:cs="Times New Roman"/>
          <w:sz w:val="24"/>
          <w:szCs w:val="24"/>
        </w:rPr>
        <w:t>drug. Indians</w:t>
      </w:r>
      <w:r w:rsidRPr="00B96615">
        <w:rPr>
          <w:rFonts w:ascii="Times New Roman" w:hAnsi="Times New Roman" w:cs="Times New Roman"/>
          <w:sz w:val="24"/>
          <w:szCs w:val="24"/>
        </w:rPr>
        <w:t xml:space="preserve"> also grew the poppy and used the </w:t>
      </w:r>
      <w:r w:rsidRPr="00B96615">
        <w:rPr>
          <w:rFonts w:ascii="Times New Roman" w:hAnsi="Times New Roman" w:cs="Times New Roman"/>
          <w:sz w:val="24"/>
          <w:szCs w:val="24"/>
        </w:rPr>
        <w:t>opium. Opium</w:t>
      </w:r>
      <w:r w:rsidRPr="00B96615">
        <w:rPr>
          <w:rFonts w:ascii="Times New Roman" w:hAnsi="Times New Roman" w:cs="Times New Roman"/>
          <w:sz w:val="24"/>
          <w:szCs w:val="24"/>
        </w:rPr>
        <w:t xml:space="preserve"> spread due to the expanding of the Arab empire and the </w:t>
      </w:r>
      <w:r w:rsidRPr="00B96615">
        <w:rPr>
          <w:rFonts w:ascii="Times New Roman" w:hAnsi="Times New Roman" w:cs="Times New Roman"/>
          <w:sz w:val="24"/>
          <w:szCs w:val="24"/>
        </w:rPr>
        <w:t>Venetians. The early civilizations saw opium as an antidote to relieving sorrow and pain.</w:t>
      </w:r>
    </w:p>
    <w:p w:rsidR="00537CE1" w:rsidRPr="00B96615" w:rsidP="00B96615" w14:paraId="4AE441B4" w14:textId="7E41A547">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David Tejeda was the first from Xalisco to trade heroin in the San Fernando Valley. He was also the first to publicly display what black tar heroin could for a ranchero </w:t>
      </w:r>
      <w:r w:rsidRPr="00B96615" w:rsidR="00933C58">
        <w:rPr>
          <w:rFonts w:ascii="Times New Roman" w:hAnsi="Times New Roman" w:cs="Times New Roman"/>
          <w:sz w:val="24"/>
          <w:szCs w:val="24"/>
        </w:rPr>
        <w:t>kid. He</w:t>
      </w:r>
      <w:r w:rsidRPr="00B96615">
        <w:rPr>
          <w:rFonts w:ascii="Times New Roman" w:hAnsi="Times New Roman" w:cs="Times New Roman"/>
          <w:sz w:val="24"/>
          <w:szCs w:val="24"/>
        </w:rPr>
        <w:t xml:space="preserve"> grew up </w:t>
      </w:r>
      <w:r w:rsidRPr="00B96615" w:rsidR="00933C58">
        <w:rPr>
          <w:rFonts w:ascii="Times New Roman" w:hAnsi="Times New Roman" w:cs="Times New Roman"/>
          <w:sz w:val="24"/>
          <w:szCs w:val="24"/>
        </w:rPr>
        <w:t>a ranchero</w:t>
      </w:r>
      <w:r w:rsidRPr="00B96615">
        <w:rPr>
          <w:rFonts w:ascii="Times New Roman" w:hAnsi="Times New Roman" w:cs="Times New Roman"/>
          <w:sz w:val="24"/>
          <w:szCs w:val="24"/>
        </w:rPr>
        <w:t xml:space="preserve"> kid which was better </w:t>
      </w:r>
      <w:r w:rsidRPr="00B96615" w:rsidR="00933C58">
        <w:rPr>
          <w:rFonts w:ascii="Times New Roman" w:hAnsi="Times New Roman" w:cs="Times New Roman"/>
          <w:sz w:val="24"/>
          <w:szCs w:val="24"/>
        </w:rPr>
        <w:t>off than</w:t>
      </w:r>
      <w:r w:rsidRPr="00B96615">
        <w:rPr>
          <w:rFonts w:ascii="Times New Roman" w:hAnsi="Times New Roman" w:cs="Times New Roman"/>
          <w:sz w:val="24"/>
          <w:szCs w:val="24"/>
        </w:rPr>
        <w:t xml:space="preserve"> some Mexican standards. David was also known for his masterpiece of horse dancing.</w:t>
      </w:r>
    </w:p>
    <w:p w:rsidR="00933C58" w:rsidRPr="00B96615" w:rsidP="00B96615" w14:paraId="376E949F" w14:textId="6F47DF85">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The Xalisco boys had to move to areas where they had no natural family. The acquired guides who help them in moving in, renting apartments, registering cellular phones and buying cars. The boys went to towns with a large Mexican population where they could blend in and where there was no mafia or gang that controlled the drug trade. The junkies got them there and found them customers that helped them expand their business.
</w:t>
      </w:r>
    </w:p>
    <w:p w:rsidR="00933C58" w:rsidRPr="00B96615" w:rsidP="00B96615" w14:paraId="3356D5C7" w14:textId="1E2912A9">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QUESTION TWO</w:t>
      </w:r>
    </w:p>
    <w:p w:rsidR="00933C58" w:rsidRPr="00B96615" w:rsidP="00B96615" w14:paraId="28BD8DF3" w14:textId="40078A8F">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El Gato was one of the most powerful drug cartels. He traded in </w:t>
      </w:r>
      <w:r w:rsidRPr="00B96615" w:rsidR="002217AA">
        <w:rPr>
          <w:rFonts w:ascii="Times New Roman" w:hAnsi="Times New Roman" w:cs="Times New Roman"/>
          <w:sz w:val="24"/>
          <w:szCs w:val="24"/>
        </w:rPr>
        <w:t>heroin. He owned a heroin franchise in Portland.</w:t>
      </w:r>
      <w:r w:rsidRPr="00B96615">
        <w:rPr>
          <w:rFonts w:ascii="Times New Roman" w:hAnsi="Times New Roman" w:cs="Times New Roman"/>
          <w:sz w:val="24"/>
          <w:szCs w:val="24"/>
        </w:rPr>
        <w:t xml:space="preserve"> </w:t>
      </w:r>
    </w:p>
    <w:p w:rsidR="003B1940" w:rsidRPr="00B96615" w:rsidP="00B96615" w14:paraId="0E90FE32" w14:textId="7C5B69C9">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The first law was under the Harrison Act of 1994 that was, thousands of addicts were convicted as criminals and streamed into prisons. This is where their drug-seeking disrupted life in the institutions. The government took responsibility for building the Narcotic Farm to house them.
</w:t>
      </w:r>
    </w:p>
    <w:p w:rsidR="002217AA" w:rsidRPr="00B96615" w:rsidP="00B96615" w14:paraId="59F63C0E" w14:textId="3A49DD61">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The Committee on Problems of Drug Dependence (CPDD) was established in 1928 which brought together the country’ researchers. The CPDD promoted cooperation among the drug researchers in government, academia and industry. The CPDD also funded the chemists and pharmacologists, academics and industrial scientists toward the goal of finding a non-addictive pain </w:t>
      </w:r>
      <w:r w:rsidRPr="00B96615" w:rsidR="00255A33">
        <w:rPr>
          <w:rFonts w:ascii="Times New Roman" w:hAnsi="Times New Roman" w:cs="Times New Roman"/>
          <w:sz w:val="24"/>
          <w:szCs w:val="24"/>
        </w:rPr>
        <w:t>killer. The organization also set up a laboratory at the University of Virginia in order to create these new drugs.
</w:t>
      </w:r>
    </w:p>
    <w:p w:rsidR="00255A33" w:rsidRPr="00B96615" w:rsidP="00B96615" w14:paraId="3EBEABA1" w14:textId="6B570BA1">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The Holy Grail was the was the non-addictive pain reliever that would lessen the fallout from its attempts to rid the country of opium. The drug was called so because the search for it </w:t>
      </w:r>
      <w:r w:rsidRPr="00B96615">
        <w:rPr>
          <w:rFonts w:ascii="Times New Roman" w:hAnsi="Times New Roman" w:cs="Times New Roman"/>
          <w:sz w:val="24"/>
          <w:szCs w:val="24"/>
        </w:rPr>
        <w:t xml:space="preserve">could take the rest of the century </w:t>
      </w:r>
      <w:r w:rsidRPr="00B96615" w:rsidR="008C77C9">
        <w:rPr>
          <w:rFonts w:ascii="Times New Roman" w:hAnsi="Times New Roman" w:cs="Times New Roman"/>
          <w:sz w:val="24"/>
          <w:szCs w:val="24"/>
        </w:rPr>
        <w:t>and beyond. In</w:t>
      </w:r>
      <w:r w:rsidRPr="00B96615">
        <w:rPr>
          <w:rFonts w:ascii="Times New Roman" w:hAnsi="Times New Roman" w:cs="Times New Roman"/>
          <w:sz w:val="24"/>
          <w:szCs w:val="24"/>
        </w:rPr>
        <w:t xml:space="preserve"> UVA </w:t>
      </w:r>
      <w:r w:rsidRPr="00B96615" w:rsidR="008C77C9">
        <w:rPr>
          <w:rFonts w:ascii="Times New Roman" w:hAnsi="Times New Roman" w:cs="Times New Roman"/>
          <w:sz w:val="24"/>
          <w:szCs w:val="24"/>
        </w:rPr>
        <w:t>laboratory, a</w:t>
      </w:r>
      <w:r w:rsidRPr="00B96615">
        <w:rPr>
          <w:rFonts w:ascii="Times New Roman" w:hAnsi="Times New Roman" w:cs="Times New Roman"/>
          <w:sz w:val="24"/>
          <w:szCs w:val="24"/>
        </w:rPr>
        <w:t xml:space="preserve"> drug called m</w:t>
      </w:r>
      <w:r w:rsidRPr="00B96615" w:rsidR="008C77C9">
        <w:rPr>
          <w:rFonts w:ascii="Times New Roman" w:hAnsi="Times New Roman" w:cs="Times New Roman"/>
          <w:sz w:val="24"/>
          <w:szCs w:val="24"/>
        </w:rPr>
        <w:t>e</w:t>
      </w:r>
      <w:r w:rsidRPr="00B96615">
        <w:rPr>
          <w:rFonts w:ascii="Times New Roman" w:hAnsi="Times New Roman" w:cs="Times New Roman"/>
          <w:sz w:val="24"/>
          <w:szCs w:val="24"/>
        </w:rPr>
        <w:t xml:space="preserve">topon was </w:t>
      </w:r>
      <w:r w:rsidRPr="00B96615" w:rsidR="008C77C9">
        <w:rPr>
          <w:rFonts w:ascii="Times New Roman" w:hAnsi="Times New Roman" w:cs="Times New Roman"/>
          <w:sz w:val="24"/>
          <w:szCs w:val="24"/>
        </w:rPr>
        <w:t>created. The</w:t>
      </w:r>
      <w:r w:rsidRPr="00B96615">
        <w:rPr>
          <w:rFonts w:ascii="Times New Roman" w:hAnsi="Times New Roman" w:cs="Times New Roman"/>
          <w:sz w:val="24"/>
          <w:szCs w:val="24"/>
        </w:rPr>
        <w:t xml:space="preserve"> drug was tested and the proof is given that </w:t>
      </w:r>
      <w:r w:rsidRPr="00B96615" w:rsidR="008C77C9">
        <w:rPr>
          <w:rFonts w:ascii="Times New Roman" w:hAnsi="Times New Roman" w:cs="Times New Roman"/>
          <w:sz w:val="24"/>
          <w:szCs w:val="24"/>
        </w:rPr>
        <w:t>it was not addictive and it gave hope that the Holy Grail might be found one day.</w:t>
      </w:r>
    </w:p>
    <w:p w:rsidR="008C77C9" w:rsidRPr="00B96615" w:rsidP="00B96615" w14:paraId="3F9A06D9" w14:textId="62EF5773">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Jan Stjernsward was a Swedish cancer physician who was put in a position to change pain treatment worldwide. He was made chief of the cancer program for the World Health Organization in Geneva 1980. He spent time sometimes in years in a Kenyan hospital where he witnessed acres of cancer patients that died in agony. His mission was to establish norms for treating dying cancer patients with </w:t>
      </w:r>
      <w:r w:rsidRPr="00B96615" w:rsidR="00C80AE0">
        <w:rPr>
          <w:rFonts w:ascii="Times New Roman" w:hAnsi="Times New Roman" w:cs="Times New Roman"/>
          <w:sz w:val="24"/>
          <w:szCs w:val="24"/>
        </w:rPr>
        <w:t>opiates, primarily</w:t>
      </w:r>
      <w:r w:rsidRPr="00B96615">
        <w:rPr>
          <w:rFonts w:ascii="Times New Roman" w:hAnsi="Times New Roman" w:cs="Times New Roman"/>
          <w:sz w:val="24"/>
          <w:szCs w:val="24"/>
        </w:rPr>
        <w:t xml:space="preserve"> </w:t>
      </w:r>
      <w:r w:rsidRPr="00B96615" w:rsidR="00C80AE0">
        <w:rPr>
          <w:rFonts w:ascii="Times New Roman" w:hAnsi="Times New Roman" w:cs="Times New Roman"/>
          <w:sz w:val="24"/>
          <w:szCs w:val="24"/>
        </w:rPr>
        <w:t>morphine. Ten</w:t>
      </w:r>
      <w:r w:rsidRPr="00B96615" w:rsidR="00C80AE0">
        <w:rPr>
          <w:rFonts w:ascii="Times New Roman" w:hAnsi="Times New Roman" w:cs="Times New Roman"/>
          <w:sz w:val="24"/>
          <w:szCs w:val="24"/>
        </w:rPr>
        <w:t>-milligram</w:t>
      </w:r>
      <w:r w:rsidRPr="00B96615">
        <w:rPr>
          <w:rFonts w:ascii="Times New Roman" w:hAnsi="Times New Roman" w:cs="Times New Roman"/>
          <w:sz w:val="24"/>
          <w:szCs w:val="24"/>
        </w:rPr>
        <w:t xml:space="preserve"> morphine pills cost a penny </w:t>
      </w:r>
      <w:r w:rsidRPr="00B96615" w:rsidR="00C80AE0">
        <w:rPr>
          <w:rFonts w:ascii="Times New Roman" w:hAnsi="Times New Roman" w:cs="Times New Roman"/>
          <w:sz w:val="24"/>
          <w:szCs w:val="24"/>
        </w:rPr>
        <w:t>piece. Stjernsward</w:t>
      </w:r>
      <w:r w:rsidRPr="00B96615">
        <w:rPr>
          <w:rFonts w:ascii="Times New Roman" w:hAnsi="Times New Roman" w:cs="Times New Roman"/>
          <w:sz w:val="24"/>
          <w:szCs w:val="24"/>
        </w:rPr>
        <w:t xml:space="preserve"> </w:t>
      </w:r>
      <w:r w:rsidRPr="00B96615" w:rsidR="00C80AE0">
        <w:rPr>
          <w:rFonts w:ascii="Times New Roman" w:hAnsi="Times New Roman" w:cs="Times New Roman"/>
          <w:sz w:val="24"/>
          <w:szCs w:val="24"/>
        </w:rPr>
        <w:t>believed</w:t>
      </w:r>
      <w:r w:rsidRPr="00B96615">
        <w:rPr>
          <w:rFonts w:ascii="Times New Roman" w:hAnsi="Times New Roman" w:cs="Times New Roman"/>
          <w:sz w:val="24"/>
          <w:szCs w:val="24"/>
        </w:rPr>
        <w:t xml:space="preserve"> that it could allow the same care the world over to people</w:t>
      </w:r>
      <w:r w:rsidRPr="00B96615" w:rsidR="00C80AE0">
        <w:rPr>
          <w:rFonts w:ascii="Times New Roman" w:hAnsi="Times New Roman" w:cs="Times New Roman"/>
          <w:sz w:val="24"/>
          <w:szCs w:val="24"/>
        </w:rPr>
        <w:t xml:space="preserve"> who were living a life as those who were entering it. Stjernsward later gathered most of the world's few experts in pain treatment in the medical castle in Milan to shape a world healthy policy and brought the napkin that contained the simple principles for treating the dying patients with opiates.
</w:t>
      </w:r>
    </w:p>
    <w:p w:rsidR="00933C58" w:rsidRPr="00B96615" w:rsidP="00B96615" w14:paraId="0C2253F4" w14:textId="77777777">
      <w:pPr>
        <w:spacing w:after="0" w:line="480" w:lineRule="auto"/>
        <w:ind w:firstLine="720"/>
        <w:jc w:val="both"/>
        <w:rPr>
          <w:rFonts w:ascii="Times New Roman" w:hAnsi="Times New Roman" w:cs="Times New Roman"/>
          <w:sz w:val="24"/>
          <w:szCs w:val="24"/>
        </w:rPr>
      </w:pPr>
    </w:p>
    <w:p w:rsidR="000804AB" w:rsidRPr="00B96615" w:rsidP="00B96615" w14:paraId="504300D2" w14:textId="77777777">
      <w:pPr>
        <w:spacing w:after="0" w:line="480" w:lineRule="auto"/>
        <w:ind w:firstLine="720"/>
        <w:jc w:val="both"/>
        <w:rPr>
          <w:rFonts w:ascii="Times New Roman" w:hAnsi="Times New Roman" w:cs="Times New Roman"/>
          <w:sz w:val="24"/>
          <w:szCs w:val="24"/>
        </w:rPr>
      </w:pP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615" w14:paraId="5A2E9246" w14:textId="37193915">
    <w:pPr>
      <w:pStyle w:val="Header"/>
      <w:jc w:val="right"/>
    </w:pPr>
    <w:r w:rsidRPr="00B96615">
      <w:rPr>
        <w:rFonts w:ascii="Times New Roman" w:hAnsi="Times New Roman" w:cs="Times New Roman"/>
        <w:sz w:val="24"/>
        <w:szCs w:val="24"/>
      </w:rPr>
      <w:t>Surname</w:t>
    </w:r>
    <w:sdt>
      <w:sdtPr>
        <w:id w:val="-1491094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B96615" w14:paraId="5B4CEB1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25"/>
    <w:rsid w:val="00037845"/>
    <w:rsid w:val="000804AB"/>
    <w:rsid w:val="00202525"/>
    <w:rsid w:val="002217AA"/>
    <w:rsid w:val="00255A33"/>
    <w:rsid w:val="002D0096"/>
    <w:rsid w:val="003B1940"/>
    <w:rsid w:val="00496681"/>
    <w:rsid w:val="00537CE1"/>
    <w:rsid w:val="00551258"/>
    <w:rsid w:val="006D0711"/>
    <w:rsid w:val="008C77C9"/>
    <w:rsid w:val="00933C58"/>
    <w:rsid w:val="00B96615"/>
    <w:rsid w:val="00C80A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567961A-5CDE-4382-AD9D-998580924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615"/>
  </w:style>
  <w:style w:type="paragraph" w:styleId="Footer">
    <w:name w:val="footer"/>
    <w:basedOn w:val="Normal"/>
    <w:link w:val="FooterChar"/>
    <w:uiPriority w:val="99"/>
    <w:unhideWhenUsed/>
    <w:rsid w:val="00B96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cp:lastModifiedBy>
  <cp:revision>4</cp:revision>
  <dcterms:created xsi:type="dcterms:W3CDTF">2019-06-06T06:52:00Z</dcterms:created>
  <dcterms:modified xsi:type="dcterms:W3CDTF">2019-06-06T08:44:00Z</dcterms:modified>
</cp:coreProperties>
</file>